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00385" w14:textId="394381A1" w:rsidR="00C10C6D" w:rsidRDefault="00C10C6D" w:rsidP="004B7D5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0C6D">
        <w:rPr>
          <w:rFonts w:ascii="Times New Roman" w:hAnsi="Times New Roman" w:cs="Times New Roman"/>
          <w:b/>
          <w:bCs/>
          <w:sz w:val="26"/>
          <w:szCs w:val="26"/>
        </w:rPr>
        <w:t>План основных значимых культурно-массовых мероприятий на 2023 год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693"/>
        <w:gridCol w:w="2779"/>
        <w:gridCol w:w="1807"/>
        <w:gridCol w:w="2518"/>
        <w:gridCol w:w="2976"/>
      </w:tblGrid>
      <w:tr w:rsidR="005F5261" w14:paraId="77DC26B7" w14:textId="77777777" w:rsidTr="005F5261">
        <w:tc>
          <w:tcPr>
            <w:tcW w:w="693" w:type="dxa"/>
          </w:tcPr>
          <w:p w14:paraId="0E679D44" w14:textId="1842123B" w:rsidR="00C10C6D" w:rsidRDefault="00C10C6D" w:rsidP="00C10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779" w:type="dxa"/>
          </w:tcPr>
          <w:p w14:paraId="3808FA11" w14:textId="07988BB8" w:rsidR="00C10C6D" w:rsidRDefault="00C10C6D" w:rsidP="005F5261">
            <w:pPr>
              <w:ind w:left="-192" w:firstLine="19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07" w:type="dxa"/>
          </w:tcPr>
          <w:p w14:paraId="4B6E3923" w14:textId="5F171C74" w:rsidR="00C10C6D" w:rsidRDefault="00C10C6D" w:rsidP="00C10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518" w:type="dxa"/>
          </w:tcPr>
          <w:p w14:paraId="007EB296" w14:textId="77777777" w:rsidR="00C10C6D" w:rsidRDefault="00C10C6D" w:rsidP="00C10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провидения</w:t>
            </w:r>
          </w:p>
          <w:p w14:paraId="5E92E12F" w14:textId="13941843" w:rsidR="00C10C6D" w:rsidRDefault="00C10C6D" w:rsidP="00C10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6" w:type="dxa"/>
          </w:tcPr>
          <w:p w14:paraId="43D5B060" w14:textId="6B5731AC" w:rsidR="00C10C6D" w:rsidRDefault="00C10C6D" w:rsidP="00C10C6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Организаторы, (Наименование учреждения, ФИО ответственного, контактный номер телефона)</w:t>
            </w:r>
          </w:p>
        </w:tc>
      </w:tr>
      <w:tr w:rsidR="004C066E" w14:paraId="0A173FB0" w14:textId="77777777" w:rsidTr="004C066E">
        <w:tc>
          <w:tcPr>
            <w:tcW w:w="10773" w:type="dxa"/>
            <w:gridSpan w:val="5"/>
            <w:shd w:val="clear" w:color="auto" w:fill="B4C6E7" w:themeFill="accent1" w:themeFillTint="66"/>
          </w:tcPr>
          <w:p w14:paraId="01AAA20B" w14:textId="4DB5BB88" w:rsidR="004C066E" w:rsidRPr="00F2308C" w:rsidRDefault="004C066E" w:rsidP="004C066E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08C"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</w:tr>
      <w:tr w:rsidR="004C066E" w14:paraId="2099B358" w14:textId="77777777" w:rsidTr="005F5261">
        <w:tc>
          <w:tcPr>
            <w:tcW w:w="693" w:type="dxa"/>
          </w:tcPr>
          <w:p w14:paraId="0A1E49DC" w14:textId="77777777" w:rsidR="004C066E" w:rsidRPr="005F5261" w:rsidRDefault="004C066E" w:rsidP="004C06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9" w:type="dxa"/>
          </w:tcPr>
          <w:p w14:paraId="47043079" w14:textId="65E31626" w:rsidR="004C066E" w:rsidRPr="004F3B59" w:rsidRDefault="002D4D2F" w:rsidP="004C066E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717F9">
              <w:rPr>
                <w:rFonts w:ascii="Times New Roman" w:hAnsi="Times New Roman" w:cs="Times New Roman"/>
                <w:sz w:val="26"/>
                <w:szCs w:val="26"/>
              </w:rPr>
              <w:t>билей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кругу друзей</w:t>
            </w:r>
            <w:r w:rsidRPr="004717F9">
              <w:rPr>
                <w:rFonts w:ascii="Times New Roman" w:hAnsi="Times New Roman" w:cs="Times New Roman"/>
                <w:sz w:val="26"/>
                <w:szCs w:val="26"/>
              </w:rPr>
              <w:t>! (50-летие библиоте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ки) праздник, 50 чел.</w:t>
            </w:r>
          </w:p>
        </w:tc>
        <w:tc>
          <w:tcPr>
            <w:tcW w:w="1807" w:type="dxa"/>
          </w:tcPr>
          <w:p w14:paraId="06C46A9A" w14:textId="73DF1F29" w:rsidR="004C066E" w:rsidRPr="004F3B59" w:rsidRDefault="00D6766D" w:rsidP="004C066E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6"/>
              </w:rPr>
              <w:t>ФЕВРАЛЬ</w:t>
            </w:r>
          </w:p>
        </w:tc>
        <w:tc>
          <w:tcPr>
            <w:tcW w:w="2518" w:type="dxa"/>
          </w:tcPr>
          <w:p w14:paraId="6720495F" w14:textId="55D18C56" w:rsidR="002D4D2F" w:rsidRPr="005F5261" w:rsidRDefault="002D4D2F" w:rsidP="002D4D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F5261">
              <w:rPr>
                <w:rFonts w:ascii="Times New Roman" w:hAnsi="Times New Roman" w:cs="Times New Roman"/>
                <w:sz w:val="26"/>
                <w:szCs w:val="26"/>
              </w:rPr>
              <w:t>с.п</w:t>
            </w:r>
            <w:proofErr w:type="spellEnd"/>
            <w:r w:rsidRPr="005F52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Салым</w:t>
            </w:r>
            <w:proofErr w:type="spellEnd"/>
            <w:r w:rsidRPr="005F526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383A44DA" w14:textId="5FC723BF" w:rsidR="004C066E" w:rsidRPr="004F3B59" w:rsidRDefault="002D4D2F" w:rsidP="002D4D2F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Салымская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ПМБ им. А. С. Тарханова</w:t>
            </w:r>
          </w:p>
        </w:tc>
        <w:tc>
          <w:tcPr>
            <w:tcW w:w="2976" w:type="dxa"/>
          </w:tcPr>
          <w:p w14:paraId="226E8FA2" w14:textId="77777777" w:rsidR="002D4D2F" w:rsidRDefault="002D4D2F" w:rsidP="002D4D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Голод Алена Валерьевна, заведующая, </w:t>
            </w:r>
          </w:p>
          <w:p w14:paraId="2E702DCC" w14:textId="068905FC" w:rsidR="004C066E" w:rsidRPr="00E64262" w:rsidRDefault="002D4D2F" w:rsidP="002D4D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56E3">
              <w:rPr>
                <w:rFonts w:ascii="Times New Roman" w:hAnsi="Times New Roman"/>
                <w:sz w:val="24"/>
                <w:szCs w:val="24"/>
              </w:rPr>
              <w:t>8 (3463)</w:t>
            </w:r>
            <w:r>
              <w:rPr>
                <w:rFonts w:ascii="Times New Roman" w:hAnsi="Times New Roman"/>
                <w:sz w:val="24"/>
                <w:szCs w:val="24"/>
              </w:rPr>
              <w:t>290-518</w:t>
            </w:r>
          </w:p>
        </w:tc>
      </w:tr>
      <w:tr w:rsidR="004C066E" w14:paraId="7B5078D1" w14:textId="77777777" w:rsidTr="005F5261">
        <w:tc>
          <w:tcPr>
            <w:tcW w:w="693" w:type="dxa"/>
          </w:tcPr>
          <w:p w14:paraId="4583A7C1" w14:textId="77777777" w:rsidR="004C066E" w:rsidRPr="005F5261" w:rsidRDefault="004C066E" w:rsidP="004C06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9" w:type="dxa"/>
          </w:tcPr>
          <w:p w14:paraId="66C76D47" w14:textId="215146F1" w:rsidR="004C066E" w:rsidRPr="004F3B59" w:rsidRDefault="00F2308C" w:rsidP="00F2308C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 40 лет</w:t>
            </w:r>
            <w:r w:rsidR="002D4D2F">
              <w:rPr>
                <w:rFonts w:ascii="Times New Roman" w:hAnsi="Times New Roman" w:cs="Times New Roman"/>
                <w:sz w:val="26"/>
                <w:szCs w:val="26"/>
              </w:rPr>
              <w:t>!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Юбилей</w:t>
            </w:r>
            <w:r w:rsidR="002D4D2F" w:rsidRPr="004717F9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</w:t>
            </w:r>
            <w:r w:rsidR="002D4D2F">
              <w:rPr>
                <w:rFonts w:ascii="Times New Roman" w:hAnsi="Times New Roman" w:cs="Times New Roman"/>
                <w:sz w:val="26"/>
                <w:szCs w:val="26"/>
              </w:rPr>
              <w:t>ки) праздник, 50 чел.</w:t>
            </w:r>
          </w:p>
        </w:tc>
        <w:tc>
          <w:tcPr>
            <w:tcW w:w="1807" w:type="dxa"/>
          </w:tcPr>
          <w:p w14:paraId="0BB838A7" w14:textId="3ADBB046" w:rsidR="004C066E" w:rsidRPr="004F3B59" w:rsidRDefault="00F2308C" w:rsidP="004C066E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6"/>
              </w:rPr>
              <w:t>СЕНТЯБРЬ</w:t>
            </w:r>
          </w:p>
        </w:tc>
        <w:tc>
          <w:tcPr>
            <w:tcW w:w="2518" w:type="dxa"/>
          </w:tcPr>
          <w:p w14:paraId="2E7C9466" w14:textId="77777777" w:rsidR="002D4D2F" w:rsidRDefault="002D4D2F" w:rsidP="002D4D2F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6"/>
              </w:rPr>
              <w:t>С.п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6"/>
              </w:rPr>
              <w:t>Куть-Ях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6"/>
              </w:rPr>
              <w:t>,</w:t>
            </w:r>
          </w:p>
          <w:p w14:paraId="35621BCF" w14:textId="78D0FEA9" w:rsidR="004C066E" w:rsidRPr="004F3B59" w:rsidRDefault="002D4D2F" w:rsidP="002D4D2F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6"/>
              </w:rPr>
              <w:t>Куть-Яхская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6"/>
              </w:rPr>
              <w:t xml:space="preserve"> ПБ</w:t>
            </w:r>
          </w:p>
        </w:tc>
        <w:tc>
          <w:tcPr>
            <w:tcW w:w="2976" w:type="dxa"/>
          </w:tcPr>
          <w:p w14:paraId="0FD1B66F" w14:textId="493E854F" w:rsidR="004C066E" w:rsidRPr="00E64262" w:rsidRDefault="002D4D2F" w:rsidP="004C06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Макешина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Дарья Валерьевна, заведующая, 8(</w:t>
            </w:r>
            <w:r w:rsidR="00F2308C">
              <w:rPr>
                <w:rFonts w:ascii="Times New Roman" w:hAnsi="Times New Roman"/>
                <w:sz w:val="24"/>
                <w:szCs w:val="24"/>
              </w:rPr>
              <w:t>3463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F2308C">
              <w:rPr>
                <w:rFonts w:ascii="Times New Roman" w:hAnsi="Times New Roman"/>
                <w:sz w:val="24"/>
                <w:szCs w:val="24"/>
              </w:rPr>
              <w:t>292-249</w:t>
            </w:r>
          </w:p>
        </w:tc>
      </w:tr>
      <w:tr w:rsidR="004C066E" w14:paraId="68D0A6AA" w14:textId="77777777" w:rsidTr="005F5261">
        <w:tc>
          <w:tcPr>
            <w:tcW w:w="693" w:type="dxa"/>
          </w:tcPr>
          <w:p w14:paraId="28694517" w14:textId="77777777" w:rsidR="004C066E" w:rsidRPr="005F5261" w:rsidRDefault="004C066E" w:rsidP="004C066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9" w:type="dxa"/>
          </w:tcPr>
          <w:p w14:paraId="698C551A" w14:textId="3BA40034" w:rsidR="004C066E" w:rsidRPr="004F3B59" w:rsidRDefault="00F2308C" w:rsidP="00F2308C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«Путь длиной в 40 лет» </w:t>
            </w:r>
            <w:r w:rsidR="002D4D2F">
              <w:rPr>
                <w:rFonts w:ascii="Times New Roman" w:hAnsi="Times New Roman" w:cs="Times New Roman"/>
                <w:sz w:val="26"/>
                <w:szCs w:val="26"/>
              </w:rPr>
              <w:t>(40</w:t>
            </w:r>
            <w:r w:rsidR="002D4D2F" w:rsidRPr="004717F9">
              <w:rPr>
                <w:rFonts w:ascii="Times New Roman" w:hAnsi="Times New Roman" w:cs="Times New Roman"/>
                <w:sz w:val="26"/>
                <w:szCs w:val="26"/>
              </w:rPr>
              <w:t>-летие библиоте</w:t>
            </w:r>
            <w:r w:rsidR="002D4D2F">
              <w:rPr>
                <w:rFonts w:ascii="Times New Roman" w:hAnsi="Times New Roman" w:cs="Times New Roman"/>
                <w:sz w:val="26"/>
                <w:szCs w:val="26"/>
              </w:rPr>
              <w:t>ки) праздник, 50 чел.</w:t>
            </w:r>
          </w:p>
        </w:tc>
        <w:tc>
          <w:tcPr>
            <w:tcW w:w="1807" w:type="dxa"/>
          </w:tcPr>
          <w:p w14:paraId="47A9A6CE" w14:textId="5353CA58" w:rsidR="004C066E" w:rsidRDefault="00F2308C" w:rsidP="004C066E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6"/>
              </w:rPr>
              <w:t>СЕНТЯБРЬ</w:t>
            </w:r>
          </w:p>
        </w:tc>
        <w:tc>
          <w:tcPr>
            <w:tcW w:w="2518" w:type="dxa"/>
          </w:tcPr>
          <w:p w14:paraId="2F2B32D8" w14:textId="2764920B" w:rsidR="002D4D2F" w:rsidRDefault="002D4D2F" w:rsidP="002D4D2F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6"/>
              </w:rPr>
              <w:t>С.п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6"/>
              </w:rPr>
              <w:t>. Юганская Обь,</w:t>
            </w:r>
          </w:p>
          <w:p w14:paraId="5270F6F0" w14:textId="3CBAA66E" w:rsidR="004C066E" w:rsidRPr="004F3B59" w:rsidRDefault="002D4D2F" w:rsidP="002D4D2F">
            <w:pPr>
              <w:rPr>
                <w:rFonts w:ascii="Times New Roman" w:hAnsi="Times New Roman"/>
                <w:iCs/>
                <w:sz w:val="24"/>
                <w:szCs w:val="26"/>
              </w:rPr>
            </w:pPr>
            <w:r>
              <w:rPr>
                <w:rFonts w:ascii="Times New Roman" w:hAnsi="Times New Roman"/>
                <w:iCs/>
                <w:sz w:val="24"/>
                <w:szCs w:val="26"/>
              </w:rPr>
              <w:t>Обь-Юганская ПБ</w:t>
            </w:r>
          </w:p>
        </w:tc>
        <w:tc>
          <w:tcPr>
            <w:tcW w:w="2976" w:type="dxa"/>
          </w:tcPr>
          <w:p w14:paraId="623D9A0E" w14:textId="77777777" w:rsidR="004C066E" w:rsidRDefault="002D4D2F" w:rsidP="004C066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Верхоланцева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Нефодьевна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заведующая,</w:t>
            </w:r>
          </w:p>
          <w:p w14:paraId="52BE47AD" w14:textId="1EBF384D" w:rsidR="002D4D2F" w:rsidRPr="00E64262" w:rsidRDefault="002D4D2F" w:rsidP="002D4D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256E3">
              <w:rPr>
                <w:rFonts w:ascii="Times New Roman" w:hAnsi="Times New Roman"/>
                <w:sz w:val="24"/>
                <w:szCs w:val="24"/>
              </w:rPr>
              <w:t>8 (3463)</w:t>
            </w:r>
            <w:r>
              <w:rPr>
                <w:rFonts w:ascii="Times New Roman" w:hAnsi="Times New Roman"/>
                <w:sz w:val="24"/>
                <w:szCs w:val="24"/>
              </w:rPr>
              <w:t>291-947</w:t>
            </w:r>
          </w:p>
        </w:tc>
      </w:tr>
    </w:tbl>
    <w:p w14:paraId="6FCA0C29" w14:textId="77777777" w:rsidR="00C10C6D" w:rsidRPr="00C10C6D" w:rsidRDefault="00C10C6D" w:rsidP="00C10C6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C10C6D" w:rsidRPr="00C1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9168D"/>
    <w:multiLevelType w:val="hybridMultilevel"/>
    <w:tmpl w:val="9C5291F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97"/>
    <w:rsid w:val="000256E3"/>
    <w:rsid w:val="002D4D2F"/>
    <w:rsid w:val="004717F9"/>
    <w:rsid w:val="004B7D56"/>
    <w:rsid w:val="004C066E"/>
    <w:rsid w:val="005F5261"/>
    <w:rsid w:val="00BE440E"/>
    <w:rsid w:val="00C10C6D"/>
    <w:rsid w:val="00C159FA"/>
    <w:rsid w:val="00D6766D"/>
    <w:rsid w:val="00E56B97"/>
    <w:rsid w:val="00F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61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6"/>
    <w:uiPriority w:val="1"/>
    <w:locked/>
    <w:rsid w:val="005F5261"/>
    <w:rPr>
      <w:rFonts w:ascii="Calibri" w:eastAsia="Calibri" w:hAnsi="Calibri"/>
    </w:rPr>
  </w:style>
  <w:style w:type="paragraph" w:styleId="a6">
    <w:name w:val="No Spacing"/>
    <w:aliases w:val="Обрнадзор,Без интервала1"/>
    <w:link w:val="a5"/>
    <w:uiPriority w:val="1"/>
    <w:qFormat/>
    <w:rsid w:val="005F5261"/>
    <w:pPr>
      <w:spacing w:after="0" w:line="240" w:lineRule="auto"/>
    </w:pPr>
    <w:rPr>
      <w:rFonts w:ascii="Calibri" w:eastAsia="Calibri" w:hAnsi="Calibri"/>
    </w:rPr>
  </w:style>
  <w:style w:type="character" w:customStyle="1" w:styleId="cl-p">
    <w:name w:val="cl-p"/>
    <w:basedOn w:val="a0"/>
    <w:rsid w:val="005F5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261"/>
    <w:pPr>
      <w:ind w:left="720"/>
      <w:contextualSpacing/>
    </w:pPr>
  </w:style>
  <w:style w:type="character" w:customStyle="1" w:styleId="a5">
    <w:name w:val="Без интервала Знак"/>
    <w:aliases w:val="Обрнадзор Знак,Без интервала1 Знак"/>
    <w:link w:val="a6"/>
    <w:uiPriority w:val="1"/>
    <w:locked/>
    <w:rsid w:val="005F5261"/>
    <w:rPr>
      <w:rFonts w:ascii="Calibri" w:eastAsia="Calibri" w:hAnsi="Calibri"/>
    </w:rPr>
  </w:style>
  <w:style w:type="paragraph" w:styleId="a6">
    <w:name w:val="No Spacing"/>
    <w:aliases w:val="Обрнадзор,Без интервала1"/>
    <w:link w:val="a5"/>
    <w:uiPriority w:val="1"/>
    <w:qFormat/>
    <w:rsid w:val="005F5261"/>
    <w:pPr>
      <w:spacing w:after="0" w:line="240" w:lineRule="auto"/>
    </w:pPr>
    <w:rPr>
      <w:rFonts w:ascii="Calibri" w:eastAsia="Calibri" w:hAnsi="Calibri"/>
    </w:rPr>
  </w:style>
  <w:style w:type="character" w:customStyle="1" w:styleId="cl-p">
    <w:name w:val="cl-p"/>
    <w:basedOn w:val="a0"/>
    <w:rsid w:val="005F5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5D65-A58E-4503-9A95-83E5D776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Токарева</dc:creator>
  <cp:keywords/>
  <dc:description/>
  <cp:lastModifiedBy>user</cp:lastModifiedBy>
  <cp:revision>7</cp:revision>
  <dcterms:created xsi:type="dcterms:W3CDTF">2022-07-29T05:35:00Z</dcterms:created>
  <dcterms:modified xsi:type="dcterms:W3CDTF">2022-12-09T05:26:00Z</dcterms:modified>
</cp:coreProperties>
</file>